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Nollaig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Císte    </w:t>
      </w:r>
      <w:r>
        <w:t xml:space="preserve">   Réinfhia    </w:t>
      </w:r>
      <w:r>
        <w:t xml:space="preserve">   simléar    </w:t>
      </w:r>
      <w:r>
        <w:t xml:space="preserve">   soilse    </w:t>
      </w:r>
      <w:r>
        <w:t xml:space="preserve">   Mainséar    </w:t>
      </w:r>
      <w:r>
        <w:t xml:space="preserve">   aifreann    </w:t>
      </w:r>
      <w:r>
        <w:t xml:space="preserve">   amhrán    </w:t>
      </w:r>
      <w:r>
        <w:t xml:space="preserve">   cluichí    </w:t>
      </w:r>
      <w:r>
        <w:t xml:space="preserve">   dinnéar    </w:t>
      </w:r>
      <w:r>
        <w:t xml:space="preserve">   liamhás    </w:t>
      </w:r>
      <w:r>
        <w:t xml:space="preserve">   Prátaí rósta    </w:t>
      </w:r>
      <w:r>
        <w:t xml:space="preserve">   turcaí    </w:t>
      </w:r>
      <w:r>
        <w:t xml:space="preserve">   tine    </w:t>
      </w:r>
      <w:r>
        <w:t xml:space="preserve">   Síofra    </w:t>
      </w:r>
      <w:r>
        <w:t xml:space="preserve">   scannán    </w:t>
      </w:r>
      <w:r>
        <w:t xml:space="preserve">   bronntanas    </w:t>
      </w:r>
      <w:r>
        <w:t xml:space="preserve">   Crann    </w:t>
      </w:r>
      <w:r>
        <w:t xml:space="preserve">   DaidínaNollag    </w:t>
      </w:r>
      <w:r>
        <w:t xml:space="preserve">   Nollaig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Nollaig </dc:title>
  <dcterms:created xsi:type="dcterms:W3CDTF">2021-10-11T13:25:51Z</dcterms:created>
  <dcterms:modified xsi:type="dcterms:W3CDTF">2021-10-11T13:25:51Z</dcterms:modified>
</cp:coreProperties>
</file>