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paises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corea del sur    </w:t>
      </w:r>
      <w:r>
        <w:t xml:space="preserve">   turquia    </w:t>
      </w:r>
      <w:r>
        <w:t xml:space="preserve">   malasia    </w:t>
      </w:r>
      <w:r>
        <w:t xml:space="preserve">   chile    </w:t>
      </w:r>
      <w:r>
        <w:t xml:space="preserve">   australia    </w:t>
      </w:r>
      <w:r>
        <w:t xml:space="preserve">   mexico    </w:t>
      </w:r>
      <w:r>
        <w:t xml:space="preserve">   brasil    </w:t>
      </w:r>
      <w:r>
        <w:t xml:space="preserve">   italia    </w:t>
      </w:r>
      <w:r>
        <w:t xml:space="preserve">   holanda    </w:t>
      </w:r>
      <w:r>
        <w:t xml:space="preserve">   portugal    </w:t>
      </w:r>
      <w:r>
        <w:t xml:space="preserve">   ecuador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paises </dc:title>
  <dcterms:created xsi:type="dcterms:W3CDTF">2021-10-11T13:25:26Z</dcterms:created>
  <dcterms:modified xsi:type="dcterms:W3CDTF">2021-10-11T13:25:26Z</dcterms:modified>
</cp:coreProperties>
</file>