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 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carcinogens    </w:t>
      </w:r>
      <w:r>
        <w:t xml:space="preserve">   heart attack    </w:t>
      </w:r>
      <w:r>
        <w:t xml:space="preserve">   blood vessels    </w:t>
      </w:r>
      <w:r>
        <w:t xml:space="preserve">   alcohol    </w:t>
      </w:r>
      <w:r>
        <w:t xml:space="preserve">   smoking    </w:t>
      </w:r>
      <w:r>
        <w:t xml:space="preserve">   type 2 diabetes    </w:t>
      </w:r>
      <w:r>
        <w:t xml:space="preserve">   depression    </w:t>
      </w:r>
      <w:r>
        <w:t xml:space="preserve">   cancer    </w:t>
      </w:r>
      <w:r>
        <w:t xml:space="preserve">   exercise    </w:t>
      </w:r>
      <w:r>
        <w:t xml:space="preserve">   diet    </w:t>
      </w:r>
      <w:r>
        <w:t xml:space="preserve">   Risk factors    </w:t>
      </w:r>
      <w:r>
        <w:t xml:space="preserve">   Cardiovascular disease    </w:t>
      </w:r>
      <w:r>
        <w:t xml:space="preserve">   Fatty deposits    </w:t>
      </w:r>
      <w:r>
        <w:t xml:space="preserve">   Coronary Heart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communicable diseases</dc:title>
  <dcterms:created xsi:type="dcterms:W3CDTF">2021-10-11T13:26:00Z</dcterms:created>
  <dcterms:modified xsi:type="dcterms:W3CDTF">2021-10-11T13:26:00Z</dcterms:modified>
</cp:coreProperties>
</file>