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Non-renewable Energy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Crude Oil    </w:t>
      </w:r>
      <w:r>
        <w:t xml:space="preserve">   Fossil Fuels    </w:t>
      </w:r>
      <w:r>
        <w:t xml:space="preserve">   Natural Gas    </w:t>
      </w:r>
      <w:r>
        <w:t xml:space="preserve">   Nuclear Fuels    </w:t>
      </w:r>
      <w:r>
        <w:t xml:space="preserve">   Nuclear Power    </w:t>
      </w:r>
      <w:r>
        <w:t xml:space="preserve">   Oil    </w:t>
      </w:r>
      <w:r>
        <w:t xml:space="preserve">   Peat    </w:t>
      </w:r>
      <w:r>
        <w:t xml:space="preserve">   Petroleum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Non-renewable Energy Sources </dc:title>
  <dcterms:created xsi:type="dcterms:W3CDTF">2021-10-11T13:24:53Z</dcterms:created>
  <dcterms:modified xsi:type="dcterms:W3CDTF">2021-10-11T13:24:53Z</dcterms:modified>
</cp:coreProperties>
</file>