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East Indian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Meitei    </w:t>
      </w:r>
      <w:r>
        <w:t xml:space="preserve">   Kokborok    </w:t>
      </w:r>
      <w:r>
        <w:t xml:space="preserve">   Galo    </w:t>
      </w:r>
      <w:r>
        <w:t xml:space="preserve">   Bodo    </w:t>
      </w:r>
      <w:r>
        <w:t xml:space="preserve">   Zan    </w:t>
      </w:r>
      <w:r>
        <w:t xml:space="preserve">   Chikhvi    </w:t>
      </w:r>
      <w:r>
        <w:t xml:space="preserve">   Gyathuk    </w:t>
      </w:r>
      <w:r>
        <w:t xml:space="preserve">   Tungtap    </w:t>
      </w:r>
      <w:r>
        <w:t xml:space="preserve">   Jadoh    </w:t>
      </w:r>
      <w:r>
        <w:t xml:space="preserve">   Iromba    </w:t>
      </w:r>
      <w:r>
        <w:t xml:space="preserve">   Sanpiau    </w:t>
      </w:r>
      <w:r>
        <w:t xml:space="preserve">   Pitha    </w:t>
      </w:r>
      <w:r>
        <w:t xml:space="preserve">   Khar    </w:t>
      </w:r>
      <w:r>
        <w:t xml:space="preserve">   Teesta    </w:t>
      </w:r>
      <w:r>
        <w:t xml:space="preserve">   Kangleipak    </w:t>
      </w:r>
      <w:r>
        <w:t xml:space="preserve">   Guwahati    </w:t>
      </w:r>
      <w:r>
        <w:t xml:space="preserve">   Dispur    </w:t>
      </w:r>
      <w:r>
        <w:t xml:space="preserve">   Shillong    </w:t>
      </w:r>
      <w:r>
        <w:t xml:space="preserve">   Naharlagun    </w:t>
      </w:r>
      <w:r>
        <w:t xml:space="preserve">   Itanagar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Indian treasures</dc:title>
  <dcterms:created xsi:type="dcterms:W3CDTF">2021-10-11T13:26:47Z</dcterms:created>
  <dcterms:modified xsi:type="dcterms:W3CDTF">2021-10-11T13:26:47Z</dcterms:modified>
</cp:coreProperties>
</file>