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Nourriture et Boissons de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Boisson: rouge et pétillante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Boisson: transparent et pétillante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Nourriture: les enfants déteste, 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Boisson: rouge et plat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Boisson: jaune et plat (un jus)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Nourriture: froid,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Boisson: brun et chaud, les enfants adore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Nourriture: petit et rouge,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Nourriture: traditionnel pain de france, longue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Nourriture: les enfants n'aime pas, orange, n'est pas un fruit</w:t>
            </w:r>
          </w:p>
        </w:tc>
      </w:tr>
    </w:tbl>
    <w:p>
      <w:pPr>
        <w:pStyle w:val="WordBankSmall"/>
      </w:pPr>
      <w:r>
        <w:t xml:space="preserve">   grenadine    </w:t>
      </w:r>
      <w:r>
        <w:t xml:space="preserve">   diablo fraise     </w:t>
      </w:r>
      <w:r>
        <w:t xml:space="preserve">   limonade    </w:t>
      </w:r>
      <w:r>
        <w:t xml:space="preserve">   jus de pomme    </w:t>
      </w:r>
      <w:r>
        <w:t xml:space="preserve">   chocolat chaud    </w:t>
      </w:r>
      <w:r>
        <w:t xml:space="preserve">   sorbet    </w:t>
      </w:r>
      <w:r>
        <w:t xml:space="preserve">   fraise    </w:t>
      </w:r>
      <w:r>
        <w:t xml:space="preserve">   brocoli    </w:t>
      </w:r>
      <w:r>
        <w:t xml:space="preserve">   carottes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 et Boissons de France </dc:title>
  <dcterms:created xsi:type="dcterms:W3CDTF">2021-10-11T13:27:31Z</dcterms:created>
  <dcterms:modified xsi:type="dcterms:W3CDTF">2021-10-11T13:27:31Z</dcterms:modified>
</cp:coreProperties>
</file>