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Nouvelle France 1645-1745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autochtones    </w:t>
      </w:r>
      <w:r>
        <w:t xml:space="preserve">   boeuf    </w:t>
      </w:r>
      <w:r>
        <w:t xml:space="preserve">   bois    </w:t>
      </w:r>
      <w:r>
        <w:t xml:space="preserve">   canot    </w:t>
      </w:r>
      <w:r>
        <w:t xml:space="preserve">   castor    </w:t>
      </w:r>
      <w:r>
        <w:t xml:space="preserve">   Catholique    </w:t>
      </w:r>
      <w:r>
        <w:t xml:space="preserve">   censitaire    </w:t>
      </w:r>
      <w:r>
        <w:t xml:space="preserve">   censive    </w:t>
      </w:r>
      <w:r>
        <w:t xml:space="preserve">   champs    </w:t>
      </w:r>
      <w:r>
        <w:t xml:space="preserve">   charrue    </w:t>
      </w:r>
      <w:r>
        <w:t xml:space="preserve">   chemin du roy    </w:t>
      </w:r>
      <w:r>
        <w:t xml:space="preserve">   cheval    </w:t>
      </w:r>
      <w:r>
        <w:t xml:space="preserve">   coureurs de bois    </w:t>
      </w:r>
      <w:r>
        <w:t xml:space="preserve">   fleuve    </w:t>
      </w:r>
      <w:r>
        <w:t xml:space="preserve">   fort    </w:t>
      </w:r>
      <w:r>
        <w:t xml:space="preserve">   forêt mixte    </w:t>
      </w:r>
      <w:r>
        <w:t xml:space="preserve">   fur trade    </w:t>
      </w:r>
      <w:r>
        <w:t xml:space="preserve">   grange    </w:t>
      </w:r>
      <w:r>
        <w:t xml:space="preserve">   Iroquois    </w:t>
      </w:r>
      <w:r>
        <w:t xml:space="preserve">   Jean Talon    </w:t>
      </w:r>
      <w:r>
        <w:t xml:space="preserve">   mais    </w:t>
      </w:r>
      <w:r>
        <w:t xml:space="preserve">   marchands    </w:t>
      </w:r>
      <w:r>
        <w:t xml:space="preserve">   Nouvelle France    </w:t>
      </w:r>
      <w:r>
        <w:t xml:space="preserve">   orfévres    </w:t>
      </w:r>
      <w:r>
        <w:t xml:space="preserve">   orge    </w:t>
      </w:r>
      <w:r>
        <w:t xml:space="preserve">   pierre    </w:t>
      </w:r>
      <w:r>
        <w:t xml:space="preserve">   prêtres    </w:t>
      </w:r>
      <w:r>
        <w:t xml:space="preserve">   raquette    </w:t>
      </w:r>
      <w:r>
        <w:t xml:space="preserve">   redevance    </w:t>
      </w:r>
      <w:r>
        <w:t xml:space="preserve">   Rupert    </w:t>
      </w:r>
      <w:r>
        <w:t xml:space="preserve">   régiment    </w:t>
      </w:r>
      <w:r>
        <w:t xml:space="preserve">   Saint Laurent    </w:t>
      </w:r>
      <w:r>
        <w:t xml:space="preserve">   seigneury    </w:t>
      </w:r>
      <w:r>
        <w:t xml:space="preserve">   tisserand    </w:t>
      </w:r>
      <w:r>
        <w:t xml:space="preserve">   Treize Colonies    </w:t>
      </w:r>
      <w:r>
        <w:t xml:space="preserve">   vallée    </w:t>
      </w:r>
      <w:r>
        <w:t xml:space="preserve">   veillés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Nouvelle France 1645-1745</dc:title>
  <dcterms:created xsi:type="dcterms:W3CDTF">2021-10-11T13:28:50Z</dcterms:created>
  <dcterms:modified xsi:type="dcterms:W3CDTF">2021-10-11T13:28:50Z</dcterms:modified>
</cp:coreProperties>
</file>