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Ă</w:t>
            </w:r>
          </w:p>
        </w:tc>
      </w:tr>
    </w:tbl>
    <w:p>
      <w:pPr>
        <w:pStyle w:val="WordBankLarge"/>
      </w:pPr>
      <w:r>
        <w:t xml:space="preserve">   hai mươi    </w:t>
      </w:r>
      <w:r>
        <w:t xml:space="preserve">   mười chín    </w:t>
      </w:r>
      <w:r>
        <w:t xml:space="preserve">   mười tám    </w:t>
      </w:r>
      <w:r>
        <w:t xml:space="preserve">   mười bảy    </w:t>
      </w:r>
      <w:r>
        <w:t xml:space="preserve">   mười sáu    </w:t>
      </w:r>
      <w:r>
        <w:t xml:space="preserve">   mười lăm    </w:t>
      </w:r>
      <w:r>
        <w:t xml:space="preserve">   mười bốn    </w:t>
      </w:r>
      <w:r>
        <w:t xml:space="preserve">   mười ba    </w:t>
      </w:r>
      <w:r>
        <w:t xml:space="preserve">   mười hai    </w:t>
      </w:r>
      <w:r>
        <w:t xml:space="preserve">   mười một    </w:t>
      </w:r>
      <w:r>
        <w:t xml:space="preserve">   chủ nhật    </w:t>
      </w:r>
      <w:r>
        <w:t xml:space="preserve">   thứ bảy    </w:t>
      </w:r>
      <w:r>
        <w:t xml:space="preserve">   thứ sáu    </w:t>
      </w:r>
      <w:r>
        <w:t xml:space="preserve">   thứ năm    </w:t>
      </w:r>
      <w:r>
        <w:t xml:space="preserve">   thứ tư    </w:t>
      </w:r>
      <w:r>
        <w:t xml:space="preserve">   thứ ba    </w:t>
      </w:r>
      <w:r>
        <w:t xml:space="preserve">   thứ hai    </w:t>
      </w:r>
      <w:r>
        <w:t xml:space="preserve">   số không    </w:t>
      </w:r>
      <w:r>
        <w:t xml:space="preserve">   mười    </w:t>
      </w:r>
      <w:r>
        <w:t xml:space="preserve">   chín    </w:t>
      </w:r>
      <w:r>
        <w:t xml:space="preserve">   tám    </w:t>
      </w:r>
      <w:r>
        <w:t xml:space="preserve">   bảy    </w:t>
      </w:r>
      <w:r>
        <w:t xml:space="preserve">   sáu    </w:t>
      </w:r>
      <w:r>
        <w:t xml:space="preserve">   năm    </w:t>
      </w:r>
      <w:r>
        <w:t xml:space="preserve">   bốn    </w:t>
      </w:r>
      <w:r>
        <w:t xml:space="preserve">   ba    </w:t>
      </w:r>
      <w:r>
        <w:t xml:space="preserve">   hai    </w:t>
      </w:r>
      <w:r>
        <w:t xml:space="preserve">   một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and Days of the week</dc:title>
  <dcterms:created xsi:type="dcterms:W3CDTF">2021-10-11T13:30:26Z</dcterms:created>
  <dcterms:modified xsi:type="dcterms:W3CDTF">2021-10-11T13:30:26Z</dcterms:modified>
</cp:coreProperties>
</file>