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 Specialty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BLS    </w:t>
      </w:r>
      <w:r>
        <w:t xml:space="preserve">   ACLS    </w:t>
      </w:r>
      <w:r>
        <w:t xml:space="preserve">   NRP    </w:t>
      </w:r>
      <w:r>
        <w:t xml:space="preserve">   Fetal Heart Monitoring    </w:t>
      </w:r>
      <w:r>
        <w:t xml:space="preserve">   Crisis Prevention    </w:t>
      </w:r>
      <w:r>
        <w:t xml:space="preserve">   Home Health    </w:t>
      </w:r>
      <w:r>
        <w:t xml:space="preserve">   Ltac    </w:t>
      </w:r>
      <w:r>
        <w:t xml:space="preserve">   University Hospital    </w:t>
      </w:r>
      <w:r>
        <w:t xml:space="preserve">   Mckesson    </w:t>
      </w:r>
      <w:r>
        <w:t xml:space="preserve">   Pyxis    </w:t>
      </w:r>
      <w:r>
        <w:t xml:space="preserve">   Med Surg    </w:t>
      </w:r>
      <w:r>
        <w:t xml:space="preserve">   Telemetry    </w:t>
      </w:r>
      <w:r>
        <w:t xml:space="preserve">   Observation    </w:t>
      </w:r>
      <w:r>
        <w:t xml:space="preserve">   CVICU    </w:t>
      </w:r>
      <w:r>
        <w:t xml:space="preserve">   Triage    </w:t>
      </w:r>
      <w:r>
        <w:t xml:space="preserve">   tncc    </w:t>
      </w:r>
      <w:r>
        <w:t xml:space="preserve">   sterile processor    </w:t>
      </w:r>
      <w:r>
        <w:t xml:space="preserve">   Circulating Nurse    </w:t>
      </w:r>
      <w:r>
        <w:t xml:space="preserve">   Antepartum    </w:t>
      </w:r>
      <w:r>
        <w:t xml:space="preserve">   FHM    </w:t>
      </w:r>
      <w:r>
        <w:t xml:space="preserve">   Couplet Care    </w:t>
      </w:r>
      <w:r>
        <w:t xml:space="preserve">   NNICU    </w:t>
      </w:r>
      <w:r>
        <w:t xml:space="preserve">   Psychiatry    </w:t>
      </w:r>
      <w:r>
        <w:t xml:space="preserve">   Interventional Radiology    </w:t>
      </w:r>
      <w:r>
        <w:t xml:space="preserve">   Cathlab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Specialty</dc:title>
  <dcterms:created xsi:type="dcterms:W3CDTF">2021-10-11T13:32:30Z</dcterms:created>
  <dcterms:modified xsi:type="dcterms:W3CDTF">2021-10-11T13:32:30Z</dcterms:modified>
</cp:coreProperties>
</file>