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goals    </w:t>
      </w:r>
      <w:r>
        <w:t xml:space="preserve">   benchmarking    </w:t>
      </w:r>
      <w:r>
        <w:t xml:space="preserve">   team nursing    </w:t>
      </w:r>
      <w:r>
        <w:t xml:space="preserve">   leader    </w:t>
      </w:r>
      <w:r>
        <w:t xml:space="preserve">   driving forces    </w:t>
      </w:r>
      <w:r>
        <w:t xml:space="preserve">   just culture    </w:t>
      </w:r>
      <w:r>
        <w:t xml:space="preserve">   coercive power    </w:t>
      </w:r>
      <w:r>
        <w:t xml:space="preserve">   critical thinking    </w:t>
      </w:r>
      <w:r>
        <w:t xml:space="preserve">   communication    </w:t>
      </w:r>
      <w:r>
        <w:t xml:space="preserve">   delegation    </w:t>
      </w:r>
      <w:r>
        <w:t xml:space="preserve">   team building    </w:t>
      </w:r>
      <w:r>
        <w:t xml:space="preserve">   confrontation    </w:t>
      </w:r>
      <w:r>
        <w:t xml:space="preserve">   time management    </w:t>
      </w:r>
      <w:r>
        <w:t xml:space="preserve">   budget    </w:t>
      </w:r>
      <w:r>
        <w:t xml:space="preserve">   recruiting    </w:t>
      </w:r>
      <w:r>
        <w:t xml:space="preserve">   staffing    </w:t>
      </w:r>
      <w:r>
        <w:t xml:space="preserve">   motivation    </w:t>
      </w:r>
      <w:r>
        <w:t xml:space="preserve">   leniency error    </w:t>
      </w:r>
      <w:r>
        <w:t xml:space="preserve">   staff coaching    </w:t>
      </w:r>
      <w:r>
        <w:t xml:space="preserve">   absenteeism    </w:t>
      </w:r>
      <w:r>
        <w:t xml:space="preserve">   marginal employees    </w:t>
      </w:r>
      <w:r>
        <w:t xml:space="preserve">   disaster triage    </w:t>
      </w:r>
      <w:r>
        <w:t xml:space="preserve">   workplace violence    </w:t>
      </w:r>
      <w:r>
        <w:t xml:space="preserve">   unionization    </w:t>
      </w:r>
      <w:r>
        <w:t xml:space="preserve">   stress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Management</dc:title>
  <dcterms:created xsi:type="dcterms:W3CDTF">2021-10-11T13:31:57Z</dcterms:created>
  <dcterms:modified xsi:type="dcterms:W3CDTF">2021-10-11T13:31:57Z</dcterms:modified>
</cp:coreProperties>
</file>