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misappropriation    </w:t>
      </w:r>
      <w:r>
        <w:t xml:space="preserve">   phi    </w:t>
      </w:r>
      <w:r>
        <w:t xml:space="preserve">   slander    </w:t>
      </w:r>
      <w:r>
        <w:t xml:space="preserve">   scope of practice    </w:t>
      </w:r>
      <w:r>
        <w:t xml:space="preserve">   resident rights    </w:t>
      </w:r>
      <w:r>
        <w:t xml:space="preserve">   psychological abuse    </w:t>
      </w:r>
      <w:r>
        <w:t xml:space="preserve">   ethics    </w:t>
      </w:r>
      <w:r>
        <w:t xml:space="preserve">   residents council    </w:t>
      </w:r>
      <w:r>
        <w:t xml:space="preserve">   sexual harassment    </w:t>
      </w:r>
      <w:r>
        <w:t xml:space="preserve">   dnr    </w:t>
      </w:r>
      <w:r>
        <w:t xml:space="preserve">   civil law    </w:t>
      </w:r>
      <w:r>
        <w:t xml:space="preserve">   active neglect    </w:t>
      </w:r>
      <w:r>
        <w:t xml:space="preserve">   battery    </w:t>
      </w:r>
      <w:r>
        <w:t xml:space="preserve">   durable power    </w:t>
      </w:r>
      <w:r>
        <w:t xml:space="preserve">   false imprisonment    </w:t>
      </w:r>
      <w:r>
        <w:t xml:space="preserve">   hippa    </w:t>
      </w:r>
      <w:r>
        <w:t xml:space="preserve">   invasion of privacy    </w:t>
      </w:r>
      <w:r>
        <w:t xml:space="preserve">   domestic violence    </w:t>
      </w:r>
      <w:r>
        <w:t xml:space="preserve">   criminal law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Vocabulary Word Search</dc:title>
  <dcterms:created xsi:type="dcterms:W3CDTF">2021-10-11T13:33:19Z</dcterms:created>
  <dcterms:modified xsi:type="dcterms:W3CDTF">2021-10-11T13:33:19Z</dcterms:modified>
</cp:coreProperties>
</file>