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equipment</w:t>
      </w:r>
    </w:p>
    <w:p>
      <w:pPr>
        <w:pStyle w:val="Questions"/>
      </w:pPr>
      <w:r>
        <w:t xml:space="preserve">1. xdeeirclhnoi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kyndie dhis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cetahtre tsand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asdepr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enbdgaa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taidrdnsp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tetemrrheom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snreyig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aespllc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ieynrsg edirrv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edelne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epclsmuu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nlgsi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wbsa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ctetareh gba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vginig ets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sgnisrde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deb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reoicpomr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feylo thrceeat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npadbe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enreycegm uzrezb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maolrn enlsia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chlorexidine    </w:t>
      </w:r>
      <w:r>
        <w:t xml:space="preserve">   kidney dish    </w:t>
      </w:r>
      <w:r>
        <w:t xml:space="preserve">   catheter stand    </w:t>
      </w:r>
      <w:r>
        <w:t xml:space="preserve">   drapes    </w:t>
      </w:r>
      <w:r>
        <w:t xml:space="preserve">   bandage    </w:t>
      </w:r>
      <w:r>
        <w:t xml:space="preserve">   dripstand    </w:t>
      </w:r>
      <w:r>
        <w:t xml:space="preserve">   thermometer    </w:t>
      </w:r>
      <w:r>
        <w:t xml:space="preserve">   syringe    </w:t>
      </w:r>
      <w:r>
        <w:t xml:space="preserve">   scalpel    </w:t>
      </w:r>
      <w:r>
        <w:t xml:space="preserve">   syringe driver    </w:t>
      </w:r>
      <w:r>
        <w:t xml:space="preserve">   needle    </w:t>
      </w:r>
      <w:r>
        <w:t xml:space="preserve">   speculum    </w:t>
      </w:r>
      <w:r>
        <w:t xml:space="preserve">   sling    </w:t>
      </w:r>
      <w:r>
        <w:t xml:space="preserve">   swab    </w:t>
      </w:r>
      <w:r>
        <w:t xml:space="preserve">   catheter bag    </w:t>
      </w:r>
      <w:r>
        <w:t xml:space="preserve">   giving set    </w:t>
      </w:r>
      <w:r>
        <w:t xml:space="preserve">   dressing    </w:t>
      </w:r>
      <w:r>
        <w:t xml:space="preserve">   bed    </w:t>
      </w:r>
      <w:r>
        <w:t xml:space="preserve">   micropore    </w:t>
      </w:r>
      <w:r>
        <w:t xml:space="preserve">   foley catheter    </w:t>
      </w:r>
      <w:r>
        <w:t xml:space="preserve">   bedpan    </w:t>
      </w:r>
      <w:r>
        <w:t xml:space="preserve">   emergency buzzer    </w:t>
      </w:r>
      <w:r>
        <w:t xml:space="preserve">   normal saline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equipment</dc:title>
  <dcterms:created xsi:type="dcterms:W3CDTF">2021-10-11T13:33:27Z</dcterms:created>
  <dcterms:modified xsi:type="dcterms:W3CDTF">2021-10-11T13:33:27Z</dcterms:modified>
</cp:coreProperties>
</file>