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vitamins    </w:t>
      </w:r>
      <w:r>
        <w:t xml:space="preserve">   minerals    </w:t>
      </w:r>
      <w:r>
        <w:t xml:space="preserve">   fat    </w:t>
      </w:r>
      <w:r>
        <w:t xml:space="preserve">   protein    </w:t>
      </w:r>
      <w:r>
        <w:t xml:space="preserve">   carbohydrate    </w:t>
      </w:r>
      <w:r>
        <w:t xml:space="preserve">   micronutrient    </w:t>
      </w:r>
      <w:r>
        <w:t xml:space="preserve">   macronutrient    </w:t>
      </w:r>
      <w:r>
        <w:t xml:space="preserve">   growth    </w:t>
      </w:r>
      <w:r>
        <w:t xml:space="preserve">   for    </w:t>
      </w:r>
      <w:r>
        <w:t xml:space="preserve">   and    </w:t>
      </w:r>
      <w:r>
        <w:t xml:space="preserve">   life    </w:t>
      </w:r>
      <w:r>
        <w:t xml:space="preserve">   of    </w:t>
      </w:r>
      <w:r>
        <w:t xml:space="preserve">   maintenance    </w:t>
      </w:r>
      <w:r>
        <w:t xml:space="preserve">   the    </w:t>
      </w:r>
      <w:r>
        <w:t xml:space="preserve">   essential    </w:t>
      </w:r>
      <w:r>
        <w:t xml:space="preserve">   nourishment    </w:t>
      </w:r>
      <w:r>
        <w:t xml:space="preserve">   provides    </w:t>
      </w:r>
      <w:r>
        <w:t xml:space="preserve">   that    </w:t>
      </w:r>
      <w:r>
        <w:t xml:space="preserve">   substance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Nutrient </dc:title>
  <dcterms:created xsi:type="dcterms:W3CDTF">2021-10-11T13:32:40Z</dcterms:created>
  <dcterms:modified xsi:type="dcterms:W3CDTF">2021-10-11T13:32:40Z</dcterms:modified>
</cp:coreProperties>
</file>