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and 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biological    </w:t>
      </w:r>
      <w:r>
        <w:t xml:space="preserve">   metabolic    </w:t>
      </w:r>
      <w:r>
        <w:t xml:space="preserve">   hormones    </w:t>
      </w:r>
      <w:r>
        <w:t xml:space="preserve">   Ketosis    </w:t>
      </w:r>
      <w:r>
        <w:t xml:space="preserve">   hypoglycemia    </w:t>
      </w:r>
      <w:r>
        <w:t xml:space="preserve">   microbial    </w:t>
      </w:r>
      <w:r>
        <w:t xml:space="preserve">   essential    </w:t>
      </w:r>
      <w:r>
        <w:t xml:space="preserve">   iron supplements    </w:t>
      </w:r>
      <w:r>
        <w:t xml:space="preserve">   consumption    </w:t>
      </w:r>
      <w:r>
        <w:t xml:space="preserve">   deficiency    </w:t>
      </w:r>
      <w:r>
        <w:t xml:space="preserve">   protein    </w:t>
      </w:r>
      <w:r>
        <w:t xml:space="preserve">   fat    </w:t>
      </w:r>
      <w:r>
        <w:t xml:space="preserve">   carbohydrates    </w:t>
      </w:r>
      <w:r>
        <w:t xml:space="preserve">   Treatment    </w:t>
      </w:r>
      <w:r>
        <w:t xml:space="preserve">   symptoms    </w:t>
      </w:r>
      <w:r>
        <w:t xml:space="preserve">   trigeminal neuralgia    </w:t>
      </w:r>
      <w:r>
        <w:t xml:space="preserve">   malnutrition    </w:t>
      </w:r>
      <w:r>
        <w:t xml:space="preserve">   probiotics    </w:t>
      </w:r>
      <w:r>
        <w:t xml:space="preserve">   prebiotics    </w:t>
      </w:r>
      <w:r>
        <w:t xml:space="preserve">   vitamin k    </w:t>
      </w:r>
      <w:r>
        <w:t xml:space="preserve">   antibiotics    </w:t>
      </w:r>
      <w:r>
        <w:t xml:space="preserve">   vitamin d    </w:t>
      </w:r>
      <w:r>
        <w:t xml:space="preserve">   soluble    </w:t>
      </w:r>
      <w:r>
        <w:t xml:space="preserve">   linoleic acid    </w:t>
      </w:r>
      <w:r>
        <w:t xml:space="preserve">   triglyceride    </w:t>
      </w:r>
      <w:r>
        <w:t xml:space="preserve">   scurvy    </w:t>
      </w:r>
      <w:r>
        <w:t xml:space="preserve">   fatty acids    </w:t>
      </w:r>
      <w:r>
        <w:t xml:space="preserve">   essensial    </w:t>
      </w:r>
      <w:r>
        <w:t xml:space="preserve">   source    </w:t>
      </w:r>
      <w:r>
        <w:t xml:space="preserve">   Free radicals    </w:t>
      </w:r>
      <w:r>
        <w:t xml:space="preserve">   Saturated fat    </w:t>
      </w:r>
      <w:r>
        <w:t xml:space="preserve">   unsaturated fat    </w:t>
      </w:r>
      <w:r>
        <w:t xml:space="preserve">   Antioxidant    </w:t>
      </w:r>
      <w:r>
        <w:t xml:space="preserve">   vitamin a    </w:t>
      </w:r>
      <w:r>
        <w:t xml:space="preserve">   Niacin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and Vitamins</dc:title>
  <dcterms:created xsi:type="dcterms:W3CDTF">2021-10-11T13:33:39Z</dcterms:created>
  <dcterms:modified xsi:type="dcterms:W3CDTF">2021-10-11T13:33:39Z</dcterms:modified>
</cp:coreProperties>
</file>