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Development    </w:t>
      </w:r>
      <w:r>
        <w:t xml:space="preserve">   Infant    </w:t>
      </w:r>
      <w:r>
        <w:t xml:space="preserve">   Calories    </w:t>
      </w:r>
      <w:r>
        <w:t xml:space="preserve">   Hydration    </w:t>
      </w:r>
      <w:r>
        <w:t xml:space="preserve">   Minerals    </w:t>
      </w:r>
      <w:r>
        <w:t xml:space="preserve">   Vitamins    </w:t>
      </w:r>
      <w:r>
        <w:t xml:space="preserve">   Exercise    </w:t>
      </w:r>
      <w:r>
        <w:t xml:space="preserve">   Lactation    </w:t>
      </w:r>
      <w:r>
        <w:t xml:space="preserve">   Nutrition    </w:t>
      </w:r>
      <w:r>
        <w:t xml:space="preserve">   Protein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2021-10-11T13:32:54Z</dcterms:created>
  <dcterms:modified xsi:type="dcterms:W3CDTF">2021-10-11T13:32:54Z</dcterms:modified>
</cp:coreProperties>
</file>