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Thermoregulation    </w:t>
      </w:r>
      <w:r>
        <w:t xml:space="preserve">   BMR    </w:t>
      </w:r>
      <w:r>
        <w:t xml:space="preserve">   Vitamin D    </w:t>
      </w:r>
      <w:r>
        <w:t xml:space="preserve">   minerals    </w:t>
      </w:r>
      <w:r>
        <w:t xml:space="preserve">   carbohydrate    </w:t>
      </w:r>
      <w:r>
        <w:t xml:space="preserve">   iron    </w:t>
      </w:r>
      <w:r>
        <w:t xml:space="preserve">   malnutrition    </w:t>
      </w:r>
      <w:r>
        <w:t xml:space="preserve">   protein    </w:t>
      </w:r>
      <w:r>
        <w:t xml:space="preserve">   Low density lipoproteins    </w:t>
      </w:r>
      <w:r>
        <w:t xml:space="preserve">   bile    </w:t>
      </w:r>
      <w:r>
        <w:t xml:space="preserve">   triglycerides    </w:t>
      </w:r>
      <w:r>
        <w:t xml:space="preserve">   oxygen    </w:t>
      </w:r>
      <w:r>
        <w:t xml:space="preserve">   essential    </w:t>
      </w:r>
      <w:r>
        <w:t xml:space="preserve">   gluconeogenesis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Metabolism</dc:title>
  <dcterms:created xsi:type="dcterms:W3CDTF">2021-10-11T13:33:13Z</dcterms:created>
  <dcterms:modified xsi:type="dcterms:W3CDTF">2021-10-11T13:33:13Z</dcterms:modified>
</cp:coreProperties>
</file>