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or removal of water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Nutrition fact on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process that occur in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over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does not use or eat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carbohydrate that body can not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vitamins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missing essential amino acids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Mass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Sugar, starches,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becomes weak and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 to eat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Starving to eat</w:t>
            </w:r>
          </w:p>
        </w:tc>
      </w:tr>
    </w:tbl>
    <w:p>
      <w:pPr>
        <w:pStyle w:val="WordBankLarge"/>
      </w:pPr>
      <w:r>
        <w:t xml:space="preserve">   Carbohydrate    </w:t>
      </w:r>
      <w:r>
        <w:t xml:space="preserve">   Glucose    </w:t>
      </w:r>
      <w:r>
        <w:t xml:space="preserve">   Appetite    </w:t>
      </w:r>
      <w:r>
        <w:t xml:space="preserve">   Water soluble vitamins    </w:t>
      </w:r>
      <w:r>
        <w:t xml:space="preserve">   Deficiency    </w:t>
      </w:r>
      <w:r>
        <w:t xml:space="preserve">   Bulimia    </w:t>
      </w:r>
      <w:r>
        <w:t xml:space="preserve">   Lipid    </w:t>
      </w:r>
      <w:r>
        <w:t xml:space="preserve">   Anemia    </w:t>
      </w:r>
      <w:r>
        <w:t xml:space="preserve">   Food Labels    </w:t>
      </w:r>
      <w:r>
        <w:t xml:space="preserve">   Osteoporosis    </w:t>
      </w:r>
      <w:r>
        <w:t xml:space="preserve">   Obesity    </w:t>
      </w:r>
      <w:r>
        <w:t xml:space="preserve">   Calorie    </w:t>
      </w:r>
      <w:r>
        <w:t xml:space="preserve">   Vegan    </w:t>
      </w:r>
      <w:r>
        <w:t xml:space="preserve">   Toxic    </w:t>
      </w:r>
      <w:r>
        <w:t xml:space="preserve">   Incomplete protein    </w:t>
      </w:r>
      <w:r>
        <w:t xml:space="preserve">   Metabolism    </w:t>
      </w:r>
      <w:r>
        <w:t xml:space="preserve">   BMI    </w:t>
      </w:r>
      <w:r>
        <w:t xml:space="preserve">   Hunger    </w:t>
      </w:r>
      <w:r>
        <w:t xml:space="preserve">   dehydration    </w:t>
      </w:r>
      <w:r>
        <w:t xml:space="preserve">   Fiber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2021-10-11T13:32:41Z</dcterms:created>
  <dcterms:modified xsi:type="dcterms:W3CDTF">2021-10-11T13:32:41Z</dcterms:modified>
</cp:coreProperties>
</file>