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Nuwe woordeskat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skilpadbesie    </w:t>
      </w:r>
      <w:r>
        <w:t xml:space="preserve">   toestand    </w:t>
      </w:r>
      <w:r>
        <w:t xml:space="preserve">   vallei    </w:t>
      </w:r>
      <w:r>
        <w:t xml:space="preserve">   vrugtesap    </w:t>
      </w:r>
      <w:r>
        <w:t xml:space="preserve">   Matroosberg    </w:t>
      </w:r>
      <w:r>
        <w:t xml:space="preserve">   forel    </w:t>
      </w:r>
      <w:r>
        <w:t xml:space="preserve">   vakansieplek    </w:t>
      </w:r>
      <w:r>
        <w:t xml:space="preserve">   vrugbaar    </w:t>
      </w:r>
      <w:r>
        <w:t xml:space="preserve">   streek    </w:t>
      </w:r>
      <w:r>
        <w:t xml:space="preserve">   Ceres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Nuwe woordeskat</dc:title>
  <dcterms:created xsi:type="dcterms:W3CDTF">2021-10-11T13:35:57Z</dcterms:created>
  <dcterms:modified xsi:type="dcterms:W3CDTF">2021-10-11T13:35:57Z</dcterms:modified>
</cp:coreProperties>
</file>