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nutrition    </w:t>
      </w:r>
      <w:r>
        <w:t xml:space="preserve">   high blood pressure    </w:t>
      </w:r>
      <w:r>
        <w:t xml:space="preserve">   heart disease    </w:t>
      </w:r>
      <w:r>
        <w:t xml:space="preserve">   calories    </w:t>
      </w:r>
      <w:r>
        <w:t xml:space="preserve">   sleep apnea    </w:t>
      </w:r>
      <w:r>
        <w:t xml:space="preserve">   diabetes    </w:t>
      </w:r>
      <w:r>
        <w:t xml:space="preserve">   metabolism    </w:t>
      </w:r>
      <w:r>
        <w:t xml:space="preserve">   cholesterol    </w:t>
      </w:r>
      <w:r>
        <w:t xml:space="preserve">   Diet    </w:t>
      </w:r>
      <w:r>
        <w:t xml:space="preserve">   Body mass index    </w:t>
      </w:r>
      <w:r>
        <w:t xml:space="preserve">   over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2021-10-11T13:35:41Z</dcterms:created>
  <dcterms:modified xsi:type="dcterms:W3CDTF">2021-10-11T13:35:41Z</dcterms:modified>
</cp:coreProperties>
</file>