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OBOLENJA SRCA IN LEDVIC-KRIŽANKA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Vrsta zdravljenja z zdravili z obolenji srca?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Akutno vnetje ledvic?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Kaj opazimo pri akutnem vnetju ledvic v predelu vek?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Znižana koncentracija kisika v krvi?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Katero zdravilo predpiše zdravnik?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Eden izmed genetskih dejavnikov, ki je lahko vzrok srčne napake pri otroku?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kakšen položaj namestimo otroka z obolenji srca?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 akutnem vnetju ledvic je povišan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Najpogostejši znak bolezni srca?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Možganska ishemija?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Vnetje ledvic?</w:t>
            </w:r>
          </w:p>
        </w:tc>
      </w:tr>
    </w:tbl>
    <w:p>
      <w:pPr>
        <w:pStyle w:val="WordBankLarge"/>
      </w:pPr>
      <w:r>
        <w:t xml:space="preserve">   KROMOSOMOPATIJA     </w:t>
      </w:r>
      <w:r>
        <w:t xml:space="preserve">   CIANOZA     </w:t>
      </w:r>
      <w:r>
        <w:t xml:space="preserve">   HIPOKSEMIJA     </w:t>
      </w:r>
      <w:r>
        <w:t xml:space="preserve">   KARDIALNA SINKOPA     </w:t>
      </w:r>
      <w:r>
        <w:t xml:space="preserve">   MEDIKAMENTNO ZDRAVLJENJE    </w:t>
      </w:r>
      <w:r>
        <w:t xml:space="preserve">   FETALNI POLOŽAJ     </w:t>
      </w:r>
      <w:r>
        <w:t xml:space="preserve">   GLOMERULONEPHRITIS ACUTA    </w:t>
      </w:r>
      <w:r>
        <w:t xml:space="preserve">   NEFRITIS    </w:t>
      </w:r>
      <w:r>
        <w:t xml:space="preserve">   VEZIKOURETERNI REFLUKS    </w:t>
      </w:r>
      <w:r>
        <w:t xml:space="preserve">   KRVNI TLAK    </w:t>
      </w:r>
      <w:r>
        <w:t xml:space="preserve">   DIURETIK    </w:t>
      </w:r>
      <w:r>
        <w:t xml:space="preserve">   OTEKLINE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OBOLENJA SRCA IN LEDVIC-KRIŽANKA </dc:title>
  <dcterms:created xsi:type="dcterms:W3CDTF">2021-10-11T13:37:01Z</dcterms:created>
  <dcterms:modified xsi:type="dcterms:W3CDTF">2021-10-11T13:37:01Z</dcterms:modified>
</cp:coreProperties>
</file>