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OH&amp;S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Westray Mine    </w:t>
      </w:r>
      <w:r>
        <w:t xml:space="preserve">   Fines    </w:t>
      </w:r>
      <w:r>
        <w:t xml:space="preserve">   Mental Health    </w:t>
      </w:r>
      <w:r>
        <w:t xml:space="preserve">   JOHSC    </w:t>
      </w:r>
      <w:r>
        <w:t xml:space="preserve">   Due Diligence    </w:t>
      </w:r>
      <w:r>
        <w:t xml:space="preserve">   Precaution    </w:t>
      </w:r>
      <w:r>
        <w:t xml:space="preserve">   First Aid    </w:t>
      </w:r>
      <w:r>
        <w:t xml:space="preserve">   WHMIS    </w:t>
      </w:r>
      <w:r>
        <w:t xml:space="preserve">   MSDS    </w:t>
      </w:r>
      <w:r>
        <w:t xml:space="preserve">   Training    </w:t>
      </w:r>
      <w:r>
        <w:t xml:space="preserve">   Stress    </w:t>
      </w:r>
      <w:r>
        <w:t xml:space="preserve">   Regulations    </w:t>
      </w:r>
      <w:r>
        <w:t xml:space="preserve">   Occupational Injury    </w:t>
      </w:r>
      <w:r>
        <w:t xml:space="preserve">   Occupational Illness    </w:t>
      </w:r>
      <w:r>
        <w:t xml:space="preserve">   Occupational Health    </w:t>
      </w:r>
      <w:r>
        <w:t xml:space="preserve">   Member    </w:t>
      </w:r>
      <w:r>
        <w:t xml:space="preserve">   Hazard    </w:t>
      </w:r>
      <w:r>
        <w:t xml:space="preserve">   Terms of Reference    </w:t>
      </w:r>
      <w:r>
        <w:t xml:space="preserve">   Meeting    </w:t>
      </w:r>
      <w:r>
        <w:t xml:space="preserve">   Safety    </w:t>
      </w:r>
      <w:r>
        <w:t xml:space="preserve">   Legal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OH&amp;S</dc:title>
  <dcterms:created xsi:type="dcterms:W3CDTF">2021-10-11T13:40:37Z</dcterms:created>
  <dcterms:modified xsi:type="dcterms:W3CDTF">2021-10-11T13:40:37Z</dcterms:modified>
</cp:coreProperties>
</file>