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OF US IS 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criminal    </w:t>
      </w:r>
      <w:r>
        <w:t xml:space="preserve">   detention    </w:t>
      </w:r>
      <w:r>
        <w:t xml:space="preserve">   geek    </w:t>
      </w:r>
      <w:r>
        <w:t xml:space="preserve">   gossip    </w:t>
      </w:r>
      <w:r>
        <w:t xml:space="preserve">   jock    </w:t>
      </w:r>
      <w:r>
        <w:t xml:space="preserve">   murderer    </w:t>
      </w:r>
      <w:r>
        <w:t xml:space="preserve">   peanut oil    </w:t>
      </w:r>
      <w:r>
        <w:t xml:space="preserve">   phones    </w:t>
      </w:r>
      <w:r>
        <w:t xml:space="preserve">   princess    </w:t>
      </w:r>
      <w:r>
        <w:t xml:space="preserve">   secrets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 </dc:title>
  <dcterms:created xsi:type="dcterms:W3CDTF">2021-10-11T13:45:27Z</dcterms:created>
  <dcterms:modified xsi:type="dcterms:W3CDTF">2021-10-11T13:45:27Z</dcterms:modified>
</cp:coreProperties>
</file>