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 Month - Parent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adaptive    </w:t>
      </w:r>
      <w:r>
        <w:t xml:space="preserve">   defensive    </w:t>
      </w:r>
      <w:r>
        <w:t xml:space="preserve">   prehension    </w:t>
      </w:r>
      <w:r>
        <w:t xml:space="preserve">   hypotonia    </w:t>
      </w:r>
      <w:r>
        <w:t xml:space="preserve">   ocular motor    </w:t>
      </w:r>
      <w:r>
        <w:t xml:space="preserve">   motor planning    </w:t>
      </w:r>
      <w:r>
        <w:t xml:space="preserve">   finemotor    </w:t>
      </w:r>
      <w:r>
        <w:t xml:space="preserve">   play    </w:t>
      </w:r>
      <w:r>
        <w:t xml:space="preserve">   selfcare    </w:t>
      </w:r>
      <w:r>
        <w:t xml:space="preserve">   coordination    </w:t>
      </w:r>
      <w:r>
        <w:t xml:space="preserve">   dexterity    </w:t>
      </w:r>
      <w:r>
        <w:t xml:space="preserve">   processing    </w:t>
      </w:r>
      <w:r>
        <w:t xml:space="preserve">   regulation    </w:t>
      </w:r>
      <w:r>
        <w:t xml:space="preserve">   sensory diet    </w:t>
      </w:r>
      <w:r>
        <w:t xml:space="preserve">   vestibular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 Month - Parent Word Search</dc:title>
  <dcterms:created xsi:type="dcterms:W3CDTF">2021-10-11T13:50:14Z</dcterms:created>
  <dcterms:modified xsi:type="dcterms:W3CDTF">2021-10-11T13:50:14Z</dcterms:modified>
</cp:coreProperties>
</file>