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youngster    </w:t>
      </w:r>
      <w:r>
        <w:t xml:space="preserve">   touching    </w:t>
      </w:r>
      <w:r>
        <w:t xml:space="preserve">   countries    </w:t>
      </w:r>
      <w:r>
        <w:t xml:space="preserve">   troublesome    </w:t>
      </w:r>
      <w:r>
        <w:t xml:space="preserve">   doubling    </w:t>
      </w:r>
      <w:r>
        <w:t xml:space="preserve">   country    </w:t>
      </w:r>
      <w:r>
        <w:t xml:space="preserve">   trouble    </w:t>
      </w:r>
      <w:r>
        <w:t xml:space="preserve">   double    </w:t>
      </w:r>
      <w:r>
        <w:t xml:space="preserve">   touch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words</dc:title>
  <dcterms:created xsi:type="dcterms:W3CDTF">2021-10-11T13:50:31Z</dcterms:created>
  <dcterms:modified xsi:type="dcterms:W3CDTF">2021-10-11T13:50:31Z</dcterms:modified>
</cp:coreProperties>
</file>