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Obsessive compulsive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neurotransmitters    </w:t>
      </w:r>
      <w:r>
        <w:t xml:space="preserve">   friends    </w:t>
      </w:r>
      <w:r>
        <w:t xml:space="preserve">   family    </w:t>
      </w:r>
      <w:r>
        <w:t xml:space="preserve">   complications    </w:t>
      </w:r>
      <w:r>
        <w:t xml:space="preserve">   environmental    </w:t>
      </w:r>
      <w:r>
        <w:t xml:space="preserve">   SSRI    </w:t>
      </w:r>
      <w:r>
        <w:t xml:space="preserve">   behavioral psychotherapy    </w:t>
      </w:r>
      <w:r>
        <w:t xml:space="preserve">   cognitive therapy    </w:t>
      </w:r>
      <w:r>
        <w:t xml:space="preserve">   brain circuit    </w:t>
      </w:r>
      <w:r>
        <w:t xml:space="preserve">   hospitalized    </w:t>
      </w:r>
      <w:r>
        <w:t xml:space="preserve">   symptoms    </w:t>
      </w:r>
      <w:r>
        <w:t xml:space="preserve">   inflammation    </w:t>
      </w:r>
      <w:r>
        <w:t xml:space="preserve">   glutamate    </w:t>
      </w:r>
      <w:r>
        <w:t xml:space="preserve">   cognitive    </w:t>
      </w:r>
      <w:r>
        <w:t xml:space="preserve">   depression    </w:t>
      </w:r>
      <w:r>
        <w:t xml:space="preserve">   zwangsneurose    </w:t>
      </w:r>
      <w:r>
        <w:t xml:space="preserve">   Freud    </w:t>
      </w:r>
      <w:r>
        <w:t xml:space="preserve">   Brain    </w:t>
      </w:r>
      <w:r>
        <w:t xml:space="preserve">   thoughts    </w:t>
      </w:r>
      <w:r>
        <w:t xml:space="preserve">   Compulsions    </w:t>
      </w:r>
      <w:r>
        <w:t xml:space="preserve">   Obsessions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Obsessive compulsive disorder </dc:title>
  <dcterms:created xsi:type="dcterms:W3CDTF">2021-10-11T13:36:34Z</dcterms:created>
  <dcterms:modified xsi:type="dcterms:W3CDTF">2021-10-11T13:36:34Z</dcterms:modified>
</cp:coreProperties>
</file>