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Acidification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ALKALI    </w:t>
      </w:r>
      <w:r>
        <w:t xml:space="preserve">   LITMUS    </w:t>
      </w:r>
      <w:r>
        <w:t xml:space="preserve">   Neutralization    </w:t>
      </w:r>
      <w:r>
        <w:t xml:space="preserve">   CARBON    </w:t>
      </w:r>
      <w:r>
        <w:t xml:space="preserve">   INDICATOR    </w:t>
      </w:r>
      <w:r>
        <w:t xml:space="preserve">   MOLECULE    </w:t>
      </w:r>
      <w:r>
        <w:t xml:space="preserve">   BASE    </w:t>
      </w:r>
      <w:r>
        <w:t xml:space="preserve">   PH    </w:t>
      </w:r>
      <w:r>
        <w:t xml:space="preserve">   Ocean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Acidification </dc:title>
  <dcterms:created xsi:type="dcterms:W3CDTF">2021-10-11T13:37:26Z</dcterms:created>
  <dcterms:modified xsi:type="dcterms:W3CDTF">2021-10-11T13:37:26Z</dcterms:modified>
</cp:coreProperties>
</file>