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downwelling    </w:t>
      </w:r>
      <w:r>
        <w:t xml:space="preserve">   ocean currents    </w:t>
      </w:r>
      <w:r>
        <w:t xml:space="preserve">   ripcurrent    </w:t>
      </w:r>
      <w:r>
        <w:t xml:space="preserve">   ensocycle    </w:t>
      </w:r>
      <w:r>
        <w:t xml:space="preserve">   gulfstream    </w:t>
      </w:r>
      <w:r>
        <w:t xml:space="preserve">   surfacecurrent    </w:t>
      </w:r>
      <w:r>
        <w:t xml:space="preserve">   tradewinds    </w:t>
      </w:r>
      <w:r>
        <w:t xml:space="preserve">   westerlies    </w:t>
      </w:r>
      <w:r>
        <w:t xml:space="preserve">   eddy    </w:t>
      </w:r>
      <w:r>
        <w:t xml:space="preserve">   densitycurrents    </w:t>
      </w:r>
      <w:r>
        <w:t xml:space="preserve">   upwelling    </w:t>
      </w:r>
      <w:r>
        <w:t xml:space="preserve">   Lanina    </w:t>
      </w:r>
      <w:r>
        <w:t xml:space="preserve">   gyres    </w:t>
      </w:r>
      <w:r>
        <w:t xml:space="preserve">   coriolis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Vocab 2</dc:title>
  <dcterms:created xsi:type="dcterms:W3CDTF">2021-10-11T13:38:34Z</dcterms:created>
  <dcterms:modified xsi:type="dcterms:W3CDTF">2021-10-11T13:38:34Z</dcterms:modified>
</cp:coreProperties>
</file>