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 &amp; Seas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Bering    </w:t>
      </w:r>
      <w:r>
        <w:t xml:space="preserve">   Yellow    </w:t>
      </w:r>
      <w:r>
        <w:t xml:space="preserve">   North    </w:t>
      </w:r>
      <w:r>
        <w:t xml:space="preserve">   Indian    </w:t>
      </w:r>
      <w:r>
        <w:t xml:space="preserve">   Coral    </w:t>
      </w:r>
      <w:r>
        <w:t xml:space="preserve">   Caribbean    </w:t>
      </w:r>
      <w:r>
        <w:t xml:space="preserve">   Red    </w:t>
      </w:r>
      <w:r>
        <w:t xml:space="preserve">   Baltic    </w:t>
      </w:r>
      <w:r>
        <w:t xml:space="preserve">   Atlantic    </w:t>
      </w:r>
      <w:r>
        <w:t xml:space="preserve">   Artic    </w:t>
      </w:r>
      <w:r>
        <w:t xml:space="preserve">   Pacific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&amp; Seas</dc:title>
  <dcterms:created xsi:type="dcterms:W3CDTF">2021-10-11T13:37:05Z</dcterms:created>
  <dcterms:modified xsi:type="dcterms:W3CDTF">2021-10-11T13:37:05Z</dcterms:modified>
</cp:coreProperties>
</file>