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Oíche Shamhna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leac uaighe    </w:t>
      </w:r>
      <w:r>
        <w:t xml:space="preserve">   damhán alla    </w:t>
      </w:r>
      <w:r>
        <w:t xml:space="preserve">   cailleach    </w:t>
      </w:r>
      <w:r>
        <w:t xml:space="preserve">   taibhse    </w:t>
      </w:r>
      <w:r>
        <w:t xml:space="preserve">   ialtóg    </w:t>
      </w:r>
      <w:r>
        <w:t xml:space="preserve">   puimcín    </w:t>
      </w:r>
      <w:r>
        <w:t xml:space="preserve">   cámharlach    </w:t>
      </w:r>
      <w:r>
        <w:t xml:space="preserve">   coire    </w:t>
      </w:r>
      <w:r>
        <w:t xml:space="preserve">   diabhail    </w:t>
      </w:r>
      <w:r>
        <w:t xml:space="preserve">   teach taibhsí    </w:t>
      </w:r>
      <w:r>
        <w:t xml:space="preserve">   Cónra    </w:t>
      </w:r>
      <w:r>
        <w:t xml:space="preserve">   Mumaí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Oíche Shamhna</dc:title>
  <dcterms:created xsi:type="dcterms:W3CDTF">2021-10-11T13:40:22Z</dcterms:created>
  <dcterms:modified xsi:type="dcterms:W3CDTF">2021-10-11T13:40:22Z</dcterms:modified>
</cp:coreProperties>
</file>