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Odontology and Cheiloscopy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soluble    </w:t>
      </w:r>
      <w:r>
        <w:t xml:space="preserve">   acetone    </w:t>
      </w:r>
      <w:r>
        <w:t xml:space="preserve">   chromatography    </w:t>
      </w:r>
      <w:r>
        <w:t xml:space="preserve">   latent    </w:t>
      </w:r>
      <w:r>
        <w:t xml:space="preserve">   visible    </w:t>
      </w:r>
      <w:r>
        <w:t xml:space="preserve">   branched    </w:t>
      </w:r>
      <w:r>
        <w:t xml:space="preserve">   reticular    </w:t>
      </w:r>
      <w:r>
        <w:t xml:space="preserve">   grooves    </w:t>
      </w:r>
      <w:r>
        <w:t xml:space="preserve">   lower    </w:t>
      </w:r>
      <w:r>
        <w:t xml:space="preserve">   upper    </w:t>
      </w:r>
      <w:r>
        <w:t xml:space="preserve">   lip print    </w:t>
      </w:r>
      <w:r>
        <w:t xml:space="preserve">   carnivore    </w:t>
      </w:r>
      <w:r>
        <w:t xml:space="preserve">   herbivore    </w:t>
      </w:r>
      <w:r>
        <w:t xml:space="preserve">   crushing    </w:t>
      </w:r>
      <w:r>
        <w:t xml:space="preserve">   grinding    </w:t>
      </w:r>
      <w:r>
        <w:t xml:space="preserve">   cutting    </w:t>
      </w:r>
      <w:r>
        <w:t xml:space="preserve">   molar    </w:t>
      </w:r>
      <w:r>
        <w:t xml:space="preserve">   enamel    </w:t>
      </w:r>
      <w:r>
        <w:t xml:space="preserve">   canine    </w:t>
      </w:r>
      <w:r>
        <w:t xml:space="preserve">   incisor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Odontology and Cheiloscopy</dc:title>
  <dcterms:created xsi:type="dcterms:W3CDTF">2021-10-11T13:39:08Z</dcterms:created>
  <dcterms:modified xsi:type="dcterms:W3CDTF">2021-10-11T13:39:08Z</dcterms:modified>
</cp:coreProperties>
</file>