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Ojibwe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Midaaswi    </w:t>
      </w:r>
      <w:r>
        <w:t xml:space="preserve">   Zhaangaswi    </w:t>
      </w:r>
      <w:r>
        <w:t xml:space="preserve">   Nishwaaswi    </w:t>
      </w:r>
      <w:r>
        <w:t xml:space="preserve">   Niizhwaaswi    </w:t>
      </w:r>
      <w:r>
        <w:t xml:space="preserve">   Ningodwaasi    </w:t>
      </w:r>
      <w:r>
        <w:t xml:space="preserve">   Naanan    </w:t>
      </w:r>
      <w:r>
        <w:t xml:space="preserve">   Niiwin    </w:t>
      </w:r>
      <w:r>
        <w:t xml:space="preserve">   Niswi    </w:t>
      </w:r>
      <w:r>
        <w:t xml:space="preserve">   Niizhin    </w:t>
      </w:r>
      <w:r>
        <w:t xml:space="preserve">   Bezhig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Numbers</dc:title>
  <dcterms:created xsi:type="dcterms:W3CDTF">2021-10-11T13:41:08Z</dcterms:created>
  <dcterms:modified xsi:type="dcterms:W3CDTF">2021-10-11T13:41:08Z</dcterms:modified>
</cp:coreProperties>
</file>