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Oldest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sea    </w:t>
      </w:r>
      <w:r>
        <w:t xml:space="preserve">   water    </w:t>
      </w:r>
      <w:r>
        <w:t xml:space="preserve">   transport    </w:t>
      </w:r>
      <w:r>
        <w:t xml:space="preserve">   craft    </w:t>
      </w:r>
      <w:r>
        <w:t xml:space="preserve">   papyrus    </w:t>
      </w:r>
      <w:r>
        <w:t xml:space="preserve">   canoe    </w:t>
      </w:r>
      <w:r>
        <w:t xml:space="preserve">   Oar    </w:t>
      </w:r>
      <w:r>
        <w:t xml:space="preserve">   raft    </w:t>
      </w:r>
      <w:r>
        <w:t xml:space="preserve">   Reedboats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Oldest Boats</dc:title>
  <dcterms:created xsi:type="dcterms:W3CDTF">2021-10-11T13:41:50Z</dcterms:created>
  <dcterms:modified xsi:type="dcterms:W3CDTF">2021-10-11T13:41:50Z</dcterms:modified>
</cp:coreProperties>
</file>