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zika    </w:t>
      </w:r>
      <w:r>
        <w:t xml:space="preserve">   usainbolt    </w:t>
      </w:r>
      <w:r>
        <w:t xml:space="preserve">   soccer    </w:t>
      </w:r>
      <w:r>
        <w:t xml:space="preserve">   rio de janeiro    </w:t>
      </w:r>
      <w:r>
        <w:t xml:space="preserve">   recession    </w:t>
      </w:r>
      <w:r>
        <w:t xml:space="preserve">   pays    </w:t>
      </w:r>
      <w:r>
        <w:t xml:space="preserve">   paralympiques    </w:t>
      </w:r>
      <w:r>
        <w:t xml:space="preserve">   paien    </w:t>
      </w:r>
      <w:r>
        <w:t xml:space="preserve">   olympiques    </w:t>
      </w:r>
      <w:r>
        <w:t xml:space="preserve">   embouteillage    </w:t>
      </w:r>
      <w:r>
        <w:t xml:space="preserve">   corruption    </w:t>
      </w:r>
      <w:r>
        <w:t xml:space="preserve">   bresil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Olympiques</dc:title>
  <dcterms:created xsi:type="dcterms:W3CDTF">2021-10-11T13:42:13Z</dcterms:created>
  <dcterms:modified xsi:type="dcterms:W3CDTF">2021-10-11T13:42:13Z</dcterms:modified>
</cp:coreProperties>
</file>