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Interview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benefits    </w:t>
      </w:r>
      <w:r>
        <w:t xml:space="preserve">   pay    </w:t>
      </w:r>
      <w:r>
        <w:t xml:space="preserve">   experience    </w:t>
      </w:r>
      <w:r>
        <w:t xml:space="preserve">   application    </w:t>
      </w:r>
      <w:r>
        <w:t xml:space="preserve">   reference    </w:t>
      </w:r>
      <w:r>
        <w:t xml:space="preserve">   timeframe    </w:t>
      </w:r>
      <w:r>
        <w:t xml:space="preserve">   appointment    </w:t>
      </w:r>
      <w:r>
        <w:t xml:space="preserve">   hygiene    </w:t>
      </w:r>
      <w:r>
        <w:t xml:space="preserve">   posture    </w:t>
      </w:r>
      <w:r>
        <w:t xml:space="preserve">   questions    </w:t>
      </w:r>
      <w:r>
        <w:t xml:space="preserve">   hire    </w:t>
      </w:r>
      <w:r>
        <w:t xml:space="preserve">   interview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Interview</dc:title>
  <dcterms:created xsi:type="dcterms:W3CDTF">2021-10-11T13:44:21Z</dcterms:created>
  <dcterms:modified xsi:type="dcterms:W3CDTF">2021-10-11T13:44:21Z</dcterms:modified>
</cp:coreProperties>
</file>