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Oncology overview -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potentially cancer-inducing genes (pg 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cancer-causing agents capable of producing cell alterations (pg 237)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 warning signs of cancer (pg 242)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only one example of a tumor suppressor gene that function to regulate cell growth (pg 236)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chemicals as a systemic therapy for cancer (pg 245)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Normal, healthy cells respect their territory (pg 235)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cells play a key role in killing tumor cells (pg 239)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lesion with all the histologic features of cancer except invasion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removal of a tissue sample for pathologic analysis (pg 243)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cancer cells evade the immune system is termed .... (pg 239)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malignant tumor that originates from embryonal mesoderm that becomes connective tissue,muscle, bone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Radiation can be delivered this way.  Meaning 'close' or internal radiation (pg 250)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cancer cells range from well differentiated to undifferentiated. They have the ability to invade and metastasize (pg 240)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form of cancer therapy (pg 245)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categorization of tumors in which the appearance of cells and the degree of differentiation are evaluated pathologically (pg 241)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categories of cancer staging (pg 241)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of cancer to a different site (pg 238)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cancer therapy includes high-energy beams that is emitted from a source directly at the site (pg 249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tumor cells that have traveled from the original sight and are now trapped in the closest lymph node (pg 238)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diseases characterized by uncontrolled and unregulated growth of cells (pg 234)</w:t>
            </w:r>
          </w:p>
        </w:tc>
      </w:tr>
    </w:tbl>
    <w:p>
      <w:pPr>
        <w:pStyle w:val="WordBankLarge"/>
      </w:pPr>
      <w:r>
        <w:t xml:space="preserve">   Sarcoma     </w:t>
      </w:r>
      <w:r>
        <w:t xml:space="preserve">   oncogenes     </w:t>
      </w:r>
      <w:r>
        <w:t xml:space="preserve">   histologic grading    </w:t>
      </w:r>
      <w:r>
        <w:t xml:space="preserve">   TNM    </w:t>
      </w:r>
      <w:r>
        <w:t xml:space="preserve">   in situ    </w:t>
      </w:r>
      <w:r>
        <w:t xml:space="preserve">   biopsy    </w:t>
      </w:r>
      <w:r>
        <w:t xml:space="preserve">   contact inhibition     </w:t>
      </w:r>
      <w:r>
        <w:t xml:space="preserve">   metastasis     </w:t>
      </w:r>
      <w:r>
        <w:t xml:space="preserve">   cytotoxic 'T' cells     </w:t>
      </w:r>
      <w:r>
        <w:t xml:space="preserve">   caution     </w:t>
      </w:r>
      <w:r>
        <w:t xml:space="preserve">   cancer     </w:t>
      </w:r>
      <w:r>
        <w:t xml:space="preserve">   carcinogens     </w:t>
      </w:r>
      <w:r>
        <w:t xml:space="preserve">   sentinel lymph node     </w:t>
      </w:r>
      <w:r>
        <w:t xml:space="preserve">   immunologic escape     </w:t>
      </w:r>
      <w:r>
        <w:t xml:space="preserve">   malignant neoplasms     </w:t>
      </w:r>
      <w:r>
        <w:t xml:space="preserve">   BRCA 1    </w:t>
      </w:r>
      <w:r>
        <w:t xml:space="preserve">   chemotherapy     </w:t>
      </w:r>
      <w:r>
        <w:t xml:space="preserve">   radiation     </w:t>
      </w:r>
      <w:r>
        <w:t xml:space="preserve">   surgical removal     </w:t>
      </w:r>
      <w:r>
        <w:t xml:space="preserve">   brachytherapy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overview - terms </dc:title>
  <dcterms:created xsi:type="dcterms:W3CDTF">2021-10-11T13:44:14Z</dcterms:created>
  <dcterms:modified xsi:type="dcterms:W3CDTF">2021-10-11T13:44:14Z</dcterms:modified>
</cp:coreProperties>
</file>