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Online Dating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Proximity    </w:t>
      </w:r>
      <w:r>
        <w:t xml:space="preserve">   Humour    </w:t>
      </w:r>
      <w:r>
        <w:t xml:space="preserve">   Confidence    </w:t>
      </w:r>
      <w:r>
        <w:t xml:space="preserve">   Safety Tips    </w:t>
      </w:r>
      <w:r>
        <w:t xml:space="preserve">   Reality    </w:t>
      </w:r>
      <w:r>
        <w:t xml:space="preserve">   Expectation    </w:t>
      </w:r>
      <w:r>
        <w:t xml:space="preserve">   Similarity    </w:t>
      </w:r>
      <w:r>
        <w:t xml:space="preserve">   Assortative    </w:t>
      </w:r>
      <w:r>
        <w:t xml:space="preserve">   Marriage    </w:t>
      </w:r>
      <w:r>
        <w:t xml:space="preserve">   Hopeless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Dating </dc:title>
  <dcterms:created xsi:type="dcterms:W3CDTF">2021-10-11T13:44:29Z</dcterms:created>
  <dcterms:modified xsi:type="dcterms:W3CDTF">2021-10-11T13:44:29Z</dcterms:modified>
</cp:coreProperties>
</file>