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Opioid Epidemic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addiction    </w:t>
      </w:r>
      <w:r>
        <w:t xml:space="preserve">   emergency    </w:t>
      </w:r>
      <w:r>
        <w:t xml:space="preserve">   fatalities    </w:t>
      </w:r>
      <w:r>
        <w:t xml:space="preserve">   fentanyl    </w:t>
      </w:r>
      <w:r>
        <w:t xml:space="preserve">   heroin    </w:t>
      </w:r>
      <w:r>
        <w:t xml:space="preserve">   opioid    </w:t>
      </w:r>
      <w:r>
        <w:t xml:space="preserve">   oxycontin    </w:t>
      </w:r>
      <w:r>
        <w:t xml:space="preserve">   purdue pharma    </w:t>
      </w:r>
      <w:r>
        <w:t xml:space="preserve">   slavery    </w:t>
      </w:r>
      <w:r>
        <w:t xml:space="preserve">   treatment    </w:t>
      </w:r>
      <w:r>
        <w:t xml:space="preserve">   wounds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 Epidemic</dc:title>
  <dcterms:created xsi:type="dcterms:W3CDTF">2021-10-12T14:41:24Z</dcterms:created>
  <dcterms:modified xsi:type="dcterms:W3CDTF">2021-10-12T14:41:24Z</dcterms:modified>
</cp:coreProperties>
</file>