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opposite of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opposite of decrease?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opposite of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opposite of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opposite of 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opposite of good?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opposite of silence?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opposite of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opposite of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opposite of Easy?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White    </w:t>
      </w:r>
      <w:r>
        <w:t xml:space="preserve">   Cold    </w:t>
      </w:r>
      <w:r>
        <w:t xml:space="preserve">   Bad    </w:t>
      </w:r>
      <w:r>
        <w:t xml:space="preserve">   Wet    </w:t>
      </w:r>
      <w:r>
        <w:t xml:space="preserve">   Day    </w:t>
      </w:r>
      <w:r>
        <w:t xml:space="preserve">   Noisy    </w:t>
      </w:r>
      <w:r>
        <w:t xml:space="preserve">   Hard    </w:t>
      </w:r>
      <w:r>
        <w:t xml:space="preserve">   increase    </w:t>
      </w:r>
      <w:r>
        <w:t xml:space="preserve">   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 crossword</dc:title>
  <dcterms:created xsi:type="dcterms:W3CDTF">2021-10-12T20:27:18Z</dcterms:created>
  <dcterms:modified xsi:type="dcterms:W3CDTF">2021-10-12T20:27:18Z</dcterms:modified>
</cp:coreProperties>
</file>