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exhale    </w:t>
      </w:r>
      <w:r>
        <w:t xml:space="preserve">   inhale    </w:t>
      </w:r>
      <w:r>
        <w:t xml:space="preserve">   blood    </w:t>
      </w:r>
      <w:r>
        <w:t xml:space="preserve">   gas exchange    </w:t>
      </w:r>
      <w:r>
        <w:t xml:space="preserve">   carbon dioxide    </w:t>
      </w:r>
      <w:r>
        <w:t xml:space="preserve">   oxygen    </w:t>
      </w:r>
      <w:r>
        <w:t xml:space="preserve">   aveoli    </w:t>
      </w:r>
      <w:r>
        <w:t xml:space="preserve">   bronchioles    </w:t>
      </w:r>
      <w:r>
        <w:t xml:space="preserve">   lungs    </w:t>
      </w:r>
      <w:r>
        <w:t xml:space="preserve">   bronchus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</dc:title>
  <dcterms:created xsi:type="dcterms:W3CDTF">2021-10-11T13:48:11Z</dcterms:created>
  <dcterms:modified xsi:type="dcterms:W3CDTF">2021-10-11T13:48:11Z</dcterms:modified>
</cp:coreProperties>
</file>