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methanol    </w:t>
      </w:r>
      <w:r>
        <w:t xml:space="preserve">   ethanoic acid    </w:t>
      </w:r>
      <w:r>
        <w:t xml:space="preserve">   carboxylic acids    </w:t>
      </w:r>
      <w:r>
        <w:t xml:space="preserve">   alcohol    </w:t>
      </w:r>
      <w:r>
        <w:t xml:space="preserve">   steam cracking    </w:t>
      </w:r>
      <w:r>
        <w:t xml:space="preserve">   catalytic cracking    </w:t>
      </w:r>
      <w:r>
        <w:t xml:space="preserve">   flammable    </w:t>
      </w:r>
      <w:r>
        <w:t xml:space="preserve">   kerosene    </w:t>
      </w:r>
      <w:r>
        <w:t xml:space="preserve">   fractional distillation    </w:t>
      </w:r>
      <w:r>
        <w:t xml:space="preserve">   propane    </w:t>
      </w:r>
      <w:r>
        <w:t xml:space="preserve">   ethane    </w:t>
      </w:r>
      <w:r>
        <w:t xml:space="preserve">   methane    </w:t>
      </w:r>
      <w:r>
        <w:t xml:space="preserve">   alkanes    </w:t>
      </w:r>
      <w:r>
        <w:t xml:space="preserve">   hydrocarbons    </w:t>
      </w:r>
      <w:r>
        <w:t xml:space="preserve">   Crude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</dc:title>
  <dcterms:created xsi:type="dcterms:W3CDTF">2021-10-11T13:47:45Z</dcterms:created>
  <dcterms:modified xsi:type="dcterms:W3CDTF">2021-10-11T13:47:45Z</dcterms:modified>
</cp:coreProperties>
</file>