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Adrenals    </w:t>
      </w:r>
      <w:r>
        <w:t xml:space="preserve">   Gall bladder    </w:t>
      </w:r>
      <w:r>
        <w:t xml:space="preserve">   Heart    </w:t>
      </w:r>
      <w:r>
        <w:t xml:space="preserve">   Kidneys    </w:t>
      </w:r>
      <w:r>
        <w:t xml:space="preserve">   Large intestine    </w:t>
      </w:r>
      <w:r>
        <w:t xml:space="preserve">   Liver    </w:t>
      </w:r>
      <w:r>
        <w:t xml:space="preserve">   Pancreas    </w:t>
      </w:r>
      <w:r>
        <w:t xml:space="preserve">   Small intestine    </w:t>
      </w:r>
      <w:r>
        <w:t xml:space="preserve">   Spleen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</dc:title>
  <dcterms:created xsi:type="dcterms:W3CDTF">2021-10-11T13:48:36Z</dcterms:created>
  <dcterms:modified xsi:type="dcterms:W3CDTF">2021-10-11T13:48:36Z</dcterms:modified>
</cp:coreProperties>
</file>