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Organs controlled by hormones </w:t>
      </w:r>
    </w:p>
    <w:p>
      <w:pPr>
        <w:pStyle w:val="Questions"/>
      </w:pPr>
      <w:r>
        <w:t xml:space="preserve">1. TRITAPYIU ADLNG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AHTRARYDIOP DSGNLA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HORIYDT GNADL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LDAEARN LSAGND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ECAPRSNA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IKYESDN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SAEORIV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SETEST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GEITEVIDS CTATR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EDAIOPS USIETS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YHTUPAOMAHLS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Pituitary gland    </w:t>
      </w:r>
      <w:r>
        <w:t xml:space="preserve">   Parathyroid glands    </w:t>
      </w:r>
      <w:r>
        <w:t xml:space="preserve">   Thyroid gland    </w:t>
      </w:r>
      <w:r>
        <w:t xml:space="preserve">   Adrenal glands    </w:t>
      </w:r>
      <w:r>
        <w:t xml:space="preserve">   Pancreas    </w:t>
      </w:r>
      <w:r>
        <w:t xml:space="preserve">   Kidneys    </w:t>
      </w:r>
      <w:r>
        <w:t xml:space="preserve">   Ovaries    </w:t>
      </w:r>
      <w:r>
        <w:t xml:space="preserve">   Testes    </w:t>
      </w:r>
      <w:r>
        <w:t xml:space="preserve">   Digestive tract    </w:t>
      </w:r>
      <w:r>
        <w:t xml:space="preserve">   Adipose tissue    </w:t>
      </w:r>
      <w:r>
        <w:t xml:space="preserve">   Hypothalamus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controlled by hormones </dc:title>
  <dcterms:created xsi:type="dcterms:W3CDTF">2021-10-11T13:48:11Z</dcterms:created>
  <dcterms:modified xsi:type="dcterms:W3CDTF">2021-10-11T13:48:11Z</dcterms:modified>
</cp:coreProperties>
</file>