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Orville Wright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Aviation    </w:t>
      </w:r>
      <w:r>
        <w:t xml:space="preserve">   Invent    </w:t>
      </w:r>
      <w:r>
        <w:t xml:space="preserve">   Glider    </w:t>
      </w:r>
      <w:r>
        <w:t xml:space="preserve">   Wilbur    </w:t>
      </w:r>
      <w:r>
        <w:t xml:space="preserve">   Brothers    </w:t>
      </w:r>
      <w:r>
        <w:t xml:space="preserve">   Flight    </w:t>
      </w:r>
      <w:r>
        <w:t xml:space="preserve">   Bicycle    </w:t>
      </w:r>
      <w:r>
        <w:t xml:space="preserve">   Airplane    </w:t>
      </w:r>
      <w:r>
        <w:t xml:space="preserve">   Wright    </w:t>
      </w:r>
      <w:r>
        <w:t xml:space="preserve">   Orville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Orville Wright Word Search</dc:title>
  <dcterms:created xsi:type="dcterms:W3CDTF">2021-10-11T13:49:25Z</dcterms:created>
  <dcterms:modified xsi:type="dcterms:W3CDTF">2021-10-11T13:49:25Z</dcterms:modified>
</cp:coreProperties>
</file>