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Osmosis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Flaccid    </w:t>
      </w:r>
      <w:r>
        <w:t xml:space="preserve">   Potential osmotic pressure    </w:t>
      </w:r>
      <w:r>
        <w:t xml:space="preserve">   Lyse    </w:t>
      </w:r>
      <w:r>
        <w:t xml:space="preserve">   Turgid    </w:t>
      </w:r>
      <w:r>
        <w:t xml:space="preserve">   Plasmolyzed    </w:t>
      </w:r>
      <w:r>
        <w:t xml:space="preserve">   Turgor pressure    </w:t>
      </w:r>
      <w:r>
        <w:t xml:space="preserve">   Solution    </w:t>
      </w:r>
      <w:r>
        <w:t xml:space="preserve">   Diffusion    </w:t>
      </w:r>
      <w:r>
        <w:t xml:space="preserve">   Water    </w:t>
      </w:r>
      <w:r>
        <w:t xml:space="preserve">   Osmotic pressure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Wordsearch </dc:title>
  <dcterms:created xsi:type="dcterms:W3CDTF">2021-10-11T13:48:54Z</dcterms:created>
  <dcterms:modified xsi:type="dcterms:W3CDTF">2021-10-11T13:48:54Z</dcterms:modified>
</cp:coreProperties>
</file>