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Ossp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Breoslaí Iontaise    </w:t>
      </w:r>
      <w:r>
        <w:t xml:space="preserve">   Díothú    </w:t>
      </w:r>
      <w:r>
        <w:t xml:space="preserve">   I mBaol    </w:t>
      </w:r>
      <w:r>
        <w:t xml:space="preserve">   Carbóin    </w:t>
      </w:r>
      <w:r>
        <w:t xml:space="preserve">   Téamh Domhanda    </w:t>
      </w:r>
      <w:r>
        <w:t xml:space="preserve">   Speisceas    </w:t>
      </w:r>
      <w:r>
        <w:t xml:space="preserve">   Díothu    </w:t>
      </w:r>
      <w:r>
        <w:t xml:space="preserve">   Caomhnú    </w:t>
      </w:r>
      <w:r>
        <w:t xml:space="preserve">   Stéiréitíopa    </w:t>
      </w:r>
      <w:r>
        <w:t xml:space="preserve">   Leithcheal    </w:t>
      </w:r>
      <w:r>
        <w:t xml:space="preserve">   Achainí    </w:t>
      </w:r>
      <w:r>
        <w:t xml:space="preserve">   Cinedheighlt    </w:t>
      </w:r>
      <w:r>
        <w:t xml:space="preserve">   Fostú Páistí    </w:t>
      </w:r>
      <w:r>
        <w:t xml:space="preserve">   ISPCA    </w:t>
      </w:r>
      <w:r>
        <w:t xml:space="preserve">   Ombudsman    </w:t>
      </w:r>
      <w:r>
        <w:t xml:space="preserve">   Daonlathas    </w:t>
      </w:r>
      <w:r>
        <w:t xml:space="preserve">   An Domhain    </w:t>
      </w:r>
      <w:r>
        <w:t xml:space="preserve">   Daoine    </w:t>
      </w:r>
      <w:r>
        <w:t xml:space="preserve">   Cearta    </w:t>
      </w:r>
      <w:r>
        <w:t xml:space="preserve">   Lorg Carbóin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Ossp</dc:title>
  <dcterms:created xsi:type="dcterms:W3CDTF">2021-10-11T13:49:48Z</dcterms:created>
  <dcterms:modified xsi:type="dcterms:W3CDTF">2021-10-11T13:49:48Z</dcterms:modified>
</cp:coreProperties>
</file>