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Sunshine vitamin    </w:t>
      </w:r>
      <w:r>
        <w:t xml:space="preserve">   Low fat yoghurt    </w:t>
      </w:r>
      <w:r>
        <w:t xml:space="preserve">   Bone mineral density    </w:t>
      </w:r>
      <w:r>
        <w:t xml:space="preserve">   Walking    </w:t>
      </w:r>
      <w:r>
        <w:t xml:space="preserve">   Exercise    </w:t>
      </w:r>
      <w:r>
        <w:t xml:space="preserve">   Fractures    </w:t>
      </w:r>
      <w:r>
        <w:t xml:space="preserve">   Brittle    </w:t>
      </w:r>
      <w:r>
        <w:t xml:space="preserve">   Porous bones    </w:t>
      </w:r>
      <w:r>
        <w:t xml:space="preserve">   Vitamin d    </w:t>
      </w:r>
      <w:r>
        <w:t xml:space="preserve">   Calcium    </w:t>
      </w:r>
      <w:r>
        <w:t xml:space="preserve">   Osteoporosis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2021-10-11T13:49:57Z</dcterms:created>
  <dcterms:modified xsi:type="dcterms:W3CDTF">2021-10-11T13:49:57Z</dcterms:modified>
</cp:coreProperties>
</file>