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snowboarding    </w:t>
      </w:r>
      <w:r>
        <w:t xml:space="preserve">   skiing    </w:t>
      </w:r>
      <w:r>
        <w:t xml:space="preserve">   raftbuilding    </w:t>
      </w:r>
      <w:r>
        <w:t xml:space="preserve">   mountainbiking    </w:t>
      </w:r>
      <w:r>
        <w:t xml:space="preserve">   caving    </w:t>
      </w:r>
      <w:r>
        <w:t xml:space="preserve">   climbing    </w:t>
      </w:r>
      <w:r>
        <w:t xml:space="preserve">   windsurfing    </w:t>
      </w:r>
      <w:r>
        <w:t xml:space="preserve">   sailing    </w:t>
      </w:r>
      <w:r>
        <w:t xml:space="preserve">   surfing    </w:t>
      </w:r>
      <w:r>
        <w:t xml:space="preserve">   canoeing    </w:t>
      </w:r>
      <w:r>
        <w:t xml:space="preserve">   kayaking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sports</dc:title>
  <dcterms:created xsi:type="dcterms:W3CDTF">2021-10-11T13:55:12Z</dcterms:created>
  <dcterms:modified xsi:type="dcterms:W3CDTF">2021-10-11T13:55:12Z</dcterms:modified>
</cp:coreProperties>
</file>