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Outlaws of Sherwood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SULKILY    </w:t>
      </w:r>
      <w:r>
        <w:t xml:space="preserve">   vanity    </w:t>
      </w:r>
      <w:r>
        <w:t xml:space="preserve">   sennight    </w:t>
      </w:r>
      <w:r>
        <w:t xml:space="preserve">   espousal    </w:t>
      </w:r>
      <w:r>
        <w:t xml:space="preserve">   prowling    </w:t>
      </w:r>
      <w:r>
        <w:t xml:space="preserve">   tatterdemalion    </w:t>
      </w:r>
      <w:r>
        <w:t xml:space="preserve">   solitary    </w:t>
      </w:r>
      <w:r>
        <w:t xml:space="preserve">   doleful    </w:t>
      </w:r>
      <w:r>
        <w:t xml:space="preserve">   venison    </w:t>
      </w:r>
      <w:r>
        <w:t xml:space="preserve">   sensibly    </w:t>
      </w:r>
      <w:r>
        <w:t xml:space="preserve">   saleable    </w:t>
      </w:r>
      <w:r>
        <w:t xml:space="preserve">   chagrin    </w:t>
      </w:r>
      <w:r>
        <w:t xml:space="preserve">   consternation    </w:t>
      </w:r>
      <w:r>
        <w:t xml:space="preserve">   aristocratic    </w:t>
      </w:r>
      <w:r>
        <w:t xml:space="preserve">   Contrived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Outlaws of Sherwood Word Search</dc:title>
  <dcterms:created xsi:type="dcterms:W3CDTF">2021-10-11T13:55:39Z</dcterms:created>
  <dcterms:modified xsi:type="dcterms:W3CDTF">2021-10-11T13:55:39Z</dcterms:modified>
</cp:coreProperties>
</file>