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Cetaceans    </w:t>
      </w:r>
      <w:r>
        <w:t xml:space="preserve">   Aquaculture    </w:t>
      </w:r>
      <w:r>
        <w:t xml:space="preserve">   Biodiversity    </w:t>
      </w:r>
      <w:r>
        <w:t xml:space="preserve">   Biomass    </w:t>
      </w:r>
      <w:r>
        <w:t xml:space="preserve">   Cod    </w:t>
      </w:r>
      <w:r>
        <w:t xml:space="preserve">   Ecosystem    </w:t>
      </w:r>
      <w:r>
        <w:t xml:space="preserve">   Endangered    </w:t>
      </w:r>
      <w:r>
        <w:t xml:space="preserve">   Overfishing    </w:t>
      </w:r>
      <w:r>
        <w:t xml:space="preserve">   RedTuna    </w:t>
      </w:r>
      <w:r>
        <w:t xml:space="preserve">   Seaturtle    </w:t>
      </w:r>
      <w:r>
        <w:t xml:space="preserve">   shark    </w:t>
      </w:r>
      <w:r>
        <w:t xml:space="preserve">   sustainablefishing    </w:t>
      </w:r>
      <w:r>
        <w:t xml:space="preserve">   Trawler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Overfishing</dc:title>
  <dcterms:created xsi:type="dcterms:W3CDTF">2021-10-11T13:56:52Z</dcterms:created>
  <dcterms:modified xsi:type="dcterms:W3CDTF">2021-10-11T13:56:52Z</dcterms:modified>
</cp:coreProperties>
</file>