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Overfishing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aquaculture    </w:t>
      </w:r>
      <w:r>
        <w:t xml:space="preserve">   biodiversity    </w:t>
      </w:r>
      <w:r>
        <w:t xml:space="preserve">   biomass    </w:t>
      </w:r>
      <w:r>
        <w:t xml:space="preserve">   bycatch    </w:t>
      </w:r>
      <w:r>
        <w:t xml:space="preserve">   ecosystems    </w:t>
      </w:r>
      <w:r>
        <w:t xml:space="preserve">   endangered    </w:t>
      </w:r>
      <w:r>
        <w:t xml:space="preserve">   fishery    </w:t>
      </w:r>
      <w:r>
        <w:t xml:space="preserve">   fishstocks    </w:t>
      </w:r>
      <w:r>
        <w:t xml:space="preserve">   overfishing    </w:t>
      </w:r>
      <w:r>
        <w:t xml:space="preserve">   regulations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Overfishing Word Search</dc:title>
  <dcterms:created xsi:type="dcterms:W3CDTF">2021-10-11T13:56:59Z</dcterms:created>
  <dcterms:modified xsi:type="dcterms:W3CDTF">2021-10-11T13:56:59Z</dcterms:modified>
</cp:coreProperties>
</file>